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4D" w:rsidRPr="00880A88" w:rsidRDefault="00116B35" w:rsidP="00171076">
      <w:pPr>
        <w:pStyle w:val="Titolo"/>
        <w:jc w:val="left"/>
        <w:rPr>
          <w:rFonts w:ascii="Book Antiqua" w:hAnsi="Book Antiqua"/>
          <w:b w:val="0"/>
          <w:szCs w:val="22"/>
          <w:lang w:val="en-GB"/>
        </w:rPr>
      </w:pPr>
      <w:r w:rsidRPr="00116B35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75pt;margin-top:-4.1pt;width:42pt;height:36pt;z-index:251659264">
            <v:imagedata r:id="rId5" o:title=""/>
            <w10:wrap type="square" side="left"/>
          </v:shape>
          <o:OLEObject Type="Embed" ProgID="PBrush" ShapeID="_x0000_s1026" DrawAspect="Content" ObjectID="_1474919123" r:id="rId6"/>
        </w:pict>
      </w:r>
    </w:p>
    <w:p w:rsidR="008C304D" w:rsidRPr="00880A88" w:rsidRDefault="008C304D" w:rsidP="008C304D">
      <w:pPr>
        <w:jc w:val="center"/>
        <w:rPr>
          <w:rFonts w:ascii="Arial" w:hAnsi="Arial"/>
          <w:szCs w:val="22"/>
        </w:rPr>
      </w:pPr>
    </w:p>
    <w:tbl>
      <w:tblPr>
        <w:tblpPr w:leftFromText="141" w:rightFromText="141" w:bottomFromText="200" w:vertAnchor="text" w:horzAnchor="margin" w:tblpXSpec="center" w:tblpY="-55"/>
        <w:tblW w:w="0" w:type="auto"/>
        <w:tblCellMar>
          <w:left w:w="70" w:type="dxa"/>
          <w:right w:w="70" w:type="dxa"/>
        </w:tblCellMar>
        <w:tblLook w:val="04A0"/>
      </w:tblPr>
      <w:tblGrid>
        <w:gridCol w:w="1640"/>
        <w:gridCol w:w="6330"/>
        <w:gridCol w:w="1593"/>
      </w:tblGrid>
      <w:tr w:rsidR="00171076" w:rsidTr="00A51E3B">
        <w:trPr>
          <w:cantSplit/>
          <w:trHeight w:val="1248"/>
        </w:trPr>
        <w:tc>
          <w:tcPr>
            <w:tcW w:w="0" w:type="auto"/>
            <w:vAlign w:val="center"/>
          </w:tcPr>
          <w:p w:rsidR="00171076" w:rsidRDefault="00171076" w:rsidP="00A51E3B">
            <w:pPr>
              <w:pStyle w:val="Intestazione"/>
              <w:spacing w:line="276" w:lineRule="auto"/>
              <w:rPr>
                <w:rFonts w:ascii="Tahoma" w:hAnsi="Tahom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ahoma" w:hAnsi="Tahoma"/>
                <w:noProof/>
                <w:sz w:val="18"/>
                <w:szCs w:val="18"/>
              </w:rPr>
              <w:drawing>
                <wp:inline distT="0" distB="0" distL="0" distR="0">
                  <wp:extent cx="927100" cy="514350"/>
                  <wp:effectExtent l="19050" t="0" r="6350" b="0"/>
                  <wp:docPr id="20" name="Immagine 1" descr="Logo_Marconi_Intesta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Marconi_Intest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71076" w:rsidRDefault="00171076" w:rsidP="00A51E3B">
            <w:pPr>
              <w:pStyle w:val="Titolo"/>
              <w:spacing w:line="276" w:lineRule="auto"/>
              <w:rPr>
                <w:sz w:val="18"/>
                <w:szCs w:val="18"/>
              </w:rPr>
            </w:pPr>
          </w:p>
          <w:p w:rsidR="00171076" w:rsidRDefault="00171076" w:rsidP="00A51E3B">
            <w:pPr>
              <w:pStyle w:val="Titolo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Ministero dell’Istruzione, dell’Università e della Ricerca</w:t>
            </w:r>
          </w:p>
          <w:p w:rsidR="00171076" w:rsidRDefault="00171076" w:rsidP="00A51E3B">
            <w:pPr>
              <w:pStyle w:val="Titolo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Liceo Scientifico e Linguistico Statale G. Marconi </w:t>
            </w:r>
          </w:p>
          <w:p w:rsidR="00171076" w:rsidRDefault="00171076" w:rsidP="00A51E3B">
            <w:pPr>
              <w:pStyle w:val="Titolo"/>
              <w:spacing w:line="276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via dei Narcisi 5 -  20147 Milano tel. 0248302354 - fax 0248302709 </w:t>
            </w:r>
          </w:p>
          <w:p w:rsidR="00171076" w:rsidRDefault="00171076" w:rsidP="00A51E3B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email: segreteria@marconionline.it </w:t>
            </w:r>
            <w:proofErr w:type="spellStart"/>
            <w:r>
              <w:rPr>
                <w:sz w:val="18"/>
                <w:szCs w:val="18"/>
                <w:lang w:val="en-GB"/>
              </w:rPr>
              <w:t>Sito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web: www.marconionline.it </w:t>
            </w:r>
          </w:p>
          <w:p w:rsidR="00171076" w:rsidRDefault="00171076" w:rsidP="00A51E3B">
            <w:pPr>
              <w:pStyle w:val="Intestazione"/>
              <w:spacing w:line="276" w:lineRule="auto"/>
              <w:jc w:val="center"/>
              <w:rPr>
                <w:rFonts w:ascii="Tahoma" w:hAnsi="Tahoma"/>
                <w:b/>
                <w:sz w:val="18"/>
                <w:szCs w:val="18"/>
                <w:lang w:val="en-GB"/>
              </w:rPr>
            </w:pPr>
          </w:p>
        </w:tc>
        <w:tc>
          <w:tcPr>
            <w:tcW w:w="1593" w:type="dxa"/>
            <w:vAlign w:val="center"/>
          </w:tcPr>
          <w:p w:rsidR="00171076" w:rsidRDefault="00171076" w:rsidP="00A51E3B">
            <w:pPr>
              <w:pStyle w:val="Intestazione"/>
              <w:spacing w:line="276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635000" cy="596900"/>
                  <wp:effectExtent l="19050" t="0" r="0" b="0"/>
                  <wp:docPr id="2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049C" w:rsidRPr="00171076" w:rsidRDefault="008C304D" w:rsidP="00171076">
      <w:pPr>
        <w:jc w:val="center"/>
        <w:rPr>
          <w:sz w:val="20"/>
          <w:szCs w:val="22"/>
        </w:rPr>
      </w:pPr>
      <w:r w:rsidRPr="00171076">
        <w:rPr>
          <w:sz w:val="20"/>
          <w:szCs w:val="22"/>
        </w:rPr>
        <w:t xml:space="preserve"> </w:t>
      </w:r>
    </w:p>
    <w:p w:rsidR="006921CB" w:rsidRPr="006921CB" w:rsidRDefault="00DA15B7">
      <w:proofErr w:type="spellStart"/>
      <w:r>
        <w:t>CIRC</w:t>
      </w:r>
      <w:proofErr w:type="spellEnd"/>
      <w:r>
        <w:t>.  58</w:t>
      </w:r>
      <w:r w:rsidR="00B27439" w:rsidRPr="006921CB">
        <w:t xml:space="preserve">                                                             </w:t>
      </w:r>
      <w:r>
        <w:t xml:space="preserve">            </w:t>
      </w:r>
      <w:r w:rsidR="00B27439" w:rsidRPr="006921CB">
        <w:t>Agli studenti del biennio</w:t>
      </w:r>
    </w:p>
    <w:p w:rsidR="00171076" w:rsidRPr="00171076" w:rsidRDefault="00171076">
      <w:pPr>
        <w:rPr>
          <w:sz w:val="16"/>
          <w:szCs w:val="16"/>
        </w:rPr>
      </w:pPr>
    </w:p>
    <w:p w:rsidR="00B27439" w:rsidRPr="006921CB" w:rsidRDefault="00B27439">
      <w:pPr>
        <w:rPr>
          <w:b/>
        </w:rPr>
      </w:pPr>
      <w:r w:rsidRPr="006921CB">
        <w:t xml:space="preserve">                                             </w:t>
      </w:r>
      <w:r w:rsidRPr="006921CB">
        <w:rPr>
          <w:b/>
        </w:rPr>
        <w:t>SPORTELLO HELP</w:t>
      </w:r>
    </w:p>
    <w:p w:rsidR="00B27439" w:rsidRPr="006921CB" w:rsidRDefault="00B27439">
      <w:pPr>
        <w:rPr>
          <w:b/>
        </w:rPr>
      </w:pPr>
      <w:r w:rsidRPr="006921CB">
        <w:rPr>
          <w:b/>
        </w:rPr>
        <w:t xml:space="preserve">                                              Matematica Biennio</w:t>
      </w:r>
    </w:p>
    <w:p w:rsidR="006921CB" w:rsidRPr="006921CB" w:rsidRDefault="006921CB" w:rsidP="006921CB">
      <w:pPr>
        <w:rPr>
          <w:sz w:val="18"/>
          <w:szCs w:val="18"/>
        </w:rPr>
      </w:pPr>
    </w:p>
    <w:p w:rsidR="006921CB" w:rsidRPr="006921CB" w:rsidRDefault="006921CB" w:rsidP="006921CB">
      <w:pPr>
        <w:rPr>
          <w:sz w:val="18"/>
          <w:szCs w:val="18"/>
        </w:rPr>
      </w:pPr>
      <w:r w:rsidRPr="006921CB">
        <w:rPr>
          <w:sz w:val="18"/>
          <w:szCs w:val="18"/>
        </w:rPr>
        <w:t>Milano</w:t>
      </w:r>
      <w:r w:rsidR="00DA15B7">
        <w:rPr>
          <w:sz w:val="18"/>
          <w:szCs w:val="18"/>
        </w:rPr>
        <w:t>, 10 ottobre 2014</w:t>
      </w:r>
    </w:p>
    <w:p w:rsidR="00B27439" w:rsidRPr="006921CB" w:rsidRDefault="00B27439">
      <w:pPr>
        <w:rPr>
          <w:b/>
          <w:sz w:val="18"/>
          <w:szCs w:val="18"/>
        </w:rPr>
      </w:pPr>
    </w:p>
    <w:p w:rsidR="006D1B96" w:rsidRPr="006921CB" w:rsidRDefault="006921CB">
      <w:pPr>
        <w:rPr>
          <w:sz w:val="18"/>
          <w:szCs w:val="18"/>
        </w:rPr>
      </w:pPr>
      <w:r w:rsidRPr="006921CB">
        <w:rPr>
          <w:sz w:val="18"/>
          <w:szCs w:val="18"/>
        </w:rPr>
        <w:t>Si comunica che da giovedì 16</w:t>
      </w:r>
      <w:r w:rsidR="00DA15B7">
        <w:rPr>
          <w:sz w:val="18"/>
          <w:szCs w:val="18"/>
        </w:rPr>
        <w:t xml:space="preserve"> ottobre 2014 </w:t>
      </w:r>
      <w:r w:rsidR="006D1B96" w:rsidRPr="006921CB">
        <w:rPr>
          <w:sz w:val="18"/>
          <w:szCs w:val="18"/>
        </w:rPr>
        <w:t xml:space="preserve"> sarà attivo lo Sportello Help di </w:t>
      </w:r>
    </w:p>
    <w:p w:rsidR="006D1B96" w:rsidRPr="006921CB" w:rsidRDefault="006D1B96">
      <w:pPr>
        <w:rPr>
          <w:sz w:val="18"/>
          <w:szCs w:val="18"/>
        </w:rPr>
      </w:pPr>
      <w:r w:rsidRPr="006921CB">
        <w:rPr>
          <w:sz w:val="18"/>
          <w:szCs w:val="18"/>
        </w:rPr>
        <w:t>Matematica biennio.</w:t>
      </w:r>
    </w:p>
    <w:p w:rsidR="006D1B96" w:rsidRPr="006921CB" w:rsidRDefault="006D1B96">
      <w:pPr>
        <w:rPr>
          <w:sz w:val="18"/>
          <w:szCs w:val="18"/>
        </w:rPr>
      </w:pPr>
      <w:r w:rsidRPr="006921CB">
        <w:rPr>
          <w:sz w:val="18"/>
          <w:szCs w:val="18"/>
        </w:rPr>
        <w:t>Si ricorda che per accedere allo sportello è necessario:</w:t>
      </w:r>
    </w:p>
    <w:p w:rsidR="006D1B96" w:rsidRPr="006921CB" w:rsidRDefault="00735722" w:rsidP="006D1B9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6921CB">
        <w:rPr>
          <w:sz w:val="18"/>
          <w:szCs w:val="18"/>
        </w:rPr>
        <w:t>p</w:t>
      </w:r>
      <w:r w:rsidR="006D1B96" w:rsidRPr="006921CB">
        <w:rPr>
          <w:sz w:val="18"/>
          <w:szCs w:val="18"/>
        </w:rPr>
        <w:t>renotarsi entro il</w:t>
      </w:r>
      <w:r w:rsidR="006921CB" w:rsidRPr="006921CB">
        <w:rPr>
          <w:sz w:val="18"/>
          <w:szCs w:val="18"/>
        </w:rPr>
        <w:t xml:space="preserve"> mercoledì  </w:t>
      </w:r>
      <w:r w:rsidR="006D1B96" w:rsidRPr="006921CB">
        <w:rPr>
          <w:sz w:val="18"/>
          <w:szCs w:val="18"/>
        </w:rPr>
        <w:t xml:space="preserve"> precedente l’incontro;</w:t>
      </w:r>
    </w:p>
    <w:p w:rsidR="006D1B96" w:rsidRPr="006921CB" w:rsidRDefault="00735722" w:rsidP="006D1B9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6921CB">
        <w:rPr>
          <w:sz w:val="18"/>
          <w:szCs w:val="18"/>
        </w:rPr>
        <w:t>s</w:t>
      </w:r>
      <w:r w:rsidR="006D1B96" w:rsidRPr="006921CB">
        <w:rPr>
          <w:sz w:val="18"/>
          <w:szCs w:val="18"/>
        </w:rPr>
        <w:t>egnalare gli argomenti per cui è richiesto lo sportello;</w:t>
      </w:r>
    </w:p>
    <w:p w:rsidR="006D1B96" w:rsidRPr="006921CB" w:rsidRDefault="00735722" w:rsidP="006D1B9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6921CB">
        <w:rPr>
          <w:sz w:val="18"/>
          <w:szCs w:val="18"/>
        </w:rPr>
        <w:t>s</w:t>
      </w:r>
      <w:r w:rsidR="006D1B96" w:rsidRPr="006921CB">
        <w:rPr>
          <w:sz w:val="18"/>
          <w:szCs w:val="18"/>
        </w:rPr>
        <w:t>pecificare la c</w:t>
      </w:r>
      <w:r w:rsidRPr="006921CB">
        <w:rPr>
          <w:sz w:val="18"/>
          <w:szCs w:val="18"/>
        </w:rPr>
        <w:t>lasse di appartenenza.</w:t>
      </w:r>
    </w:p>
    <w:p w:rsidR="00735722" w:rsidRPr="006921CB" w:rsidRDefault="00735722" w:rsidP="00735722">
      <w:pPr>
        <w:pStyle w:val="Paragrafoelenco"/>
        <w:rPr>
          <w:sz w:val="18"/>
          <w:szCs w:val="18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2507"/>
        <w:gridCol w:w="1559"/>
        <w:gridCol w:w="2552"/>
      </w:tblGrid>
      <w:tr w:rsidR="006921CB" w:rsidTr="00CD61F6">
        <w:trPr>
          <w:trHeight w:val="93"/>
        </w:trPr>
        <w:tc>
          <w:tcPr>
            <w:tcW w:w="2507" w:type="dxa"/>
          </w:tcPr>
          <w:p w:rsidR="006921CB" w:rsidRPr="006921CB" w:rsidRDefault="006921CB" w:rsidP="00735722">
            <w:pPr>
              <w:pStyle w:val="Paragrafoelenc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1559" w:type="dxa"/>
          </w:tcPr>
          <w:p w:rsidR="006921CB" w:rsidRPr="006921CB" w:rsidRDefault="00797350" w:rsidP="00735722">
            <w:pPr>
              <w:pStyle w:val="Paragrafoelenc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6921CB" w:rsidRPr="006921CB">
              <w:rPr>
                <w:b/>
                <w:sz w:val="18"/>
                <w:szCs w:val="18"/>
              </w:rPr>
              <w:t>ORARIO</w:t>
            </w:r>
          </w:p>
        </w:tc>
        <w:tc>
          <w:tcPr>
            <w:tcW w:w="2552" w:type="dxa"/>
          </w:tcPr>
          <w:p w:rsidR="006921CB" w:rsidRPr="006921CB" w:rsidRDefault="00CD61F6" w:rsidP="00735722">
            <w:pPr>
              <w:pStyle w:val="Paragrafoelenc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="006921CB" w:rsidRPr="006921CB">
              <w:rPr>
                <w:b/>
                <w:sz w:val="18"/>
                <w:szCs w:val="18"/>
              </w:rPr>
              <w:t>DOCENTE</w:t>
            </w:r>
          </w:p>
        </w:tc>
      </w:tr>
      <w:tr w:rsidR="006921CB" w:rsidTr="00CD61F6">
        <w:tc>
          <w:tcPr>
            <w:tcW w:w="2507" w:type="dxa"/>
          </w:tcPr>
          <w:p w:rsidR="006921CB" w:rsidRDefault="000D70C2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 16 ottobre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Padova</w:t>
            </w:r>
          </w:p>
        </w:tc>
      </w:tr>
      <w:tr w:rsidR="006921CB" w:rsidTr="00CD61F6">
        <w:tc>
          <w:tcPr>
            <w:tcW w:w="2507" w:type="dxa"/>
          </w:tcPr>
          <w:p w:rsidR="006921CB" w:rsidRDefault="000D70C2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 23 ottobre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Spaggiari</w:t>
            </w:r>
            <w:proofErr w:type="spellEnd"/>
          </w:p>
        </w:tc>
      </w:tr>
      <w:tr w:rsidR="006921CB" w:rsidTr="00CD61F6">
        <w:tc>
          <w:tcPr>
            <w:tcW w:w="2507" w:type="dxa"/>
          </w:tcPr>
          <w:p w:rsidR="006921CB" w:rsidRDefault="000D70C2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 30 ottobre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Pagani</w:t>
            </w:r>
          </w:p>
        </w:tc>
      </w:tr>
      <w:tr w:rsidR="006921CB" w:rsidTr="00CD61F6">
        <w:tc>
          <w:tcPr>
            <w:tcW w:w="2507" w:type="dxa"/>
          </w:tcPr>
          <w:p w:rsidR="006921CB" w:rsidRDefault="000D70C2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 6 novembre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Spaggiari</w:t>
            </w:r>
            <w:proofErr w:type="spellEnd"/>
          </w:p>
        </w:tc>
      </w:tr>
      <w:tr w:rsidR="006921CB" w:rsidTr="00CD61F6">
        <w:tc>
          <w:tcPr>
            <w:tcW w:w="2507" w:type="dxa"/>
          </w:tcPr>
          <w:p w:rsidR="006921CB" w:rsidRDefault="000D70C2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 13 novembre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Marino</w:t>
            </w:r>
          </w:p>
        </w:tc>
      </w:tr>
      <w:tr w:rsidR="006921CB" w:rsidTr="00CD61F6">
        <w:tc>
          <w:tcPr>
            <w:tcW w:w="2507" w:type="dxa"/>
          </w:tcPr>
          <w:p w:rsidR="000D70C2" w:rsidRDefault="003A5BA8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Lunedì 17</w:t>
            </w:r>
            <w:r w:rsidR="000D70C2">
              <w:rPr>
                <w:sz w:val="18"/>
                <w:szCs w:val="18"/>
              </w:rPr>
              <w:t xml:space="preserve"> novembre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3A5BA8" w:rsidP="003A5BA8">
            <w:pPr>
              <w:pStyle w:val="Paragrafoelenco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Scaiola</w:t>
            </w:r>
            <w:proofErr w:type="spellEnd"/>
          </w:p>
        </w:tc>
      </w:tr>
      <w:tr w:rsidR="006921CB" w:rsidTr="00CD61F6">
        <w:tc>
          <w:tcPr>
            <w:tcW w:w="2507" w:type="dxa"/>
          </w:tcPr>
          <w:p w:rsidR="000D70C2" w:rsidRDefault="000D70C2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 27 novembre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3A5BA8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</w:t>
            </w:r>
            <w:r w:rsidR="003A5BA8">
              <w:rPr>
                <w:sz w:val="18"/>
                <w:szCs w:val="18"/>
              </w:rPr>
              <w:t>dova</w:t>
            </w:r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4 dicembre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3A5BA8" w:rsidP="003A5BA8">
            <w:pPr>
              <w:pStyle w:val="Paragrafoelenco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Spaggiari</w:t>
            </w:r>
            <w:proofErr w:type="spellEnd"/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11 dicembre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Marino</w:t>
            </w:r>
          </w:p>
        </w:tc>
      </w:tr>
      <w:tr w:rsidR="006921CB" w:rsidTr="00CD61F6">
        <w:tc>
          <w:tcPr>
            <w:tcW w:w="2507" w:type="dxa"/>
          </w:tcPr>
          <w:p w:rsidR="006921CB" w:rsidRDefault="003A5BA8" w:rsidP="003A5BA8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Lunedì 15 </w:t>
            </w:r>
            <w:r w:rsidR="00797350">
              <w:rPr>
                <w:sz w:val="18"/>
                <w:szCs w:val="18"/>
              </w:rPr>
              <w:t xml:space="preserve"> dicembre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3A5BA8" w:rsidP="00735722">
            <w:pPr>
              <w:pStyle w:val="Paragrafoelenco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Scaiola</w:t>
            </w:r>
            <w:proofErr w:type="spellEnd"/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 w:rsidRPr="000D70C2">
              <w:rPr>
                <w:sz w:val="18"/>
                <w:szCs w:val="18"/>
              </w:rPr>
              <w:t>G</w:t>
            </w:r>
            <w:r w:rsidR="000D70C2" w:rsidRP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22 gennaio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Pagani</w:t>
            </w:r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29 gennaio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Spaggiari</w:t>
            </w:r>
            <w:proofErr w:type="spellEnd"/>
          </w:p>
        </w:tc>
      </w:tr>
      <w:tr w:rsidR="006921CB" w:rsidTr="00CD61F6">
        <w:tc>
          <w:tcPr>
            <w:tcW w:w="2507" w:type="dxa"/>
          </w:tcPr>
          <w:p w:rsidR="006921CB" w:rsidRDefault="003A5BA8" w:rsidP="003A5BA8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Lunedì  2</w:t>
            </w:r>
            <w:r w:rsidR="00797350">
              <w:rPr>
                <w:sz w:val="18"/>
                <w:szCs w:val="18"/>
              </w:rPr>
              <w:t xml:space="preserve"> febbraio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3A5BA8" w:rsidP="003A5BA8">
            <w:pPr>
              <w:pStyle w:val="Paragrafoelenco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Scaiola</w:t>
            </w:r>
            <w:proofErr w:type="spellEnd"/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12 febbraio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3A5BA8" w:rsidP="003A5BA8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Marino</w:t>
            </w:r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 26 febbraio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EB7064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</w:t>
            </w:r>
            <w:r w:rsidR="00EB7064">
              <w:rPr>
                <w:sz w:val="18"/>
                <w:szCs w:val="18"/>
              </w:rPr>
              <w:t>dova</w:t>
            </w:r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5 marzo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Spaggiari</w:t>
            </w:r>
            <w:proofErr w:type="spellEnd"/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12 marzo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Marino</w:t>
            </w:r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>19 marzo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A96AA2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</w:t>
            </w:r>
            <w:r w:rsidR="00EB7064">
              <w:rPr>
                <w:sz w:val="18"/>
                <w:szCs w:val="18"/>
              </w:rPr>
              <w:t>gani</w:t>
            </w:r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26 marzo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EB7064" w:rsidP="00EB7064">
            <w:pPr>
              <w:pStyle w:val="Paragrafoelenco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Spaggiari</w:t>
            </w:r>
            <w:proofErr w:type="spellEnd"/>
          </w:p>
        </w:tc>
      </w:tr>
      <w:tr w:rsidR="006921CB" w:rsidTr="00CD61F6">
        <w:tc>
          <w:tcPr>
            <w:tcW w:w="2507" w:type="dxa"/>
          </w:tcPr>
          <w:p w:rsidR="006921CB" w:rsidRDefault="00797350" w:rsidP="00797350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16 aprile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EB7064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Marino</w:t>
            </w:r>
          </w:p>
        </w:tc>
      </w:tr>
      <w:tr w:rsidR="006921CB" w:rsidTr="00CD61F6">
        <w:tc>
          <w:tcPr>
            <w:tcW w:w="2507" w:type="dxa"/>
          </w:tcPr>
          <w:p w:rsidR="006921CB" w:rsidRDefault="00EB7064" w:rsidP="00EB7064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Lunedì  20 </w:t>
            </w:r>
            <w:r w:rsidR="00797350">
              <w:rPr>
                <w:sz w:val="18"/>
                <w:szCs w:val="18"/>
              </w:rPr>
              <w:t xml:space="preserve"> aprile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EB7064" w:rsidP="00735722">
            <w:pPr>
              <w:pStyle w:val="Paragrafoelenco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Scaiola</w:t>
            </w:r>
            <w:proofErr w:type="spellEnd"/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30 aprile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A96AA2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Padova</w:t>
            </w:r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7 maggio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EB7064" w:rsidP="00735722">
            <w:pPr>
              <w:pStyle w:val="Paragrafoelenco"/>
              <w:ind w:left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Spaggiari</w:t>
            </w:r>
            <w:proofErr w:type="spellEnd"/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14 maggio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EB7064" w:rsidP="00171076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Pagani</w:t>
            </w:r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21 maggio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A96AA2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Marino </w:t>
            </w:r>
          </w:p>
        </w:tc>
      </w:tr>
      <w:tr w:rsidR="006921CB" w:rsidTr="00CD61F6">
        <w:tc>
          <w:tcPr>
            <w:tcW w:w="2507" w:type="dxa"/>
          </w:tcPr>
          <w:p w:rsidR="006921CB" w:rsidRDefault="00797350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0D70C2">
              <w:rPr>
                <w:sz w:val="18"/>
                <w:szCs w:val="18"/>
              </w:rPr>
              <w:t>iovedì</w:t>
            </w:r>
            <w:r>
              <w:rPr>
                <w:sz w:val="18"/>
                <w:szCs w:val="18"/>
              </w:rPr>
              <w:t xml:space="preserve"> 28 maggio</w:t>
            </w:r>
          </w:p>
        </w:tc>
        <w:tc>
          <w:tcPr>
            <w:tcW w:w="1559" w:type="dxa"/>
          </w:tcPr>
          <w:p w:rsidR="006921CB" w:rsidRDefault="00CD61F6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14.30 -15-30</w:t>
            </w:r>
          </w:p>
        </w:tc>
        <w:tc>
          <w:tcPr>
            <w:tcW w:w="2552" w:type="dxa"/>
          </w:tcPr>
          <w:p w:rsidR="006921CB" w:rsidRDefault="00EB7064" w:rsidP="00735722">
            <w:pPr>
              <w:pStyle w:val="Paragrafoelenc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Spaggiari</w:t>
            </w:r>
          </w:p>
        </w:tc>
      </w:tr>
    </w:tbl>
    <w:p w:rsidR="00735722" w:rsidRPr="006921CB" w:rsidRDefault="00735722" w:rsidP="00735722">
      <w:pPr>
        <w:pStyle w:val="Paragrafoelenco"/>
        <w:rPr>
          <w:sz w:val="18"/>
          <w:szCs w:val="18"/>
        </w:rPr>
      </w:pPr>
    </w:p>
    <w:p w:rsidR="00476A2B" w:rsidRDefault="00476A2B" w:rsidP="00735722">
      <w:pPr>
        <w:pStyle w:val="Paragrafoelenco"/>
        <w:rPr>
          <w:sz w:val="18"/>
          <w:szCs w:val="18"/>
        </w:rPr>
      </w:pPr>
    </w:p>
    <w:p w:rsidR="00476A2B" w:rsidRDefault="00476A2B" w:rsidP="00735722">
      <w:pPr>
        <w:pStyle w:val="Paragrafoelenco"/>
        <w:rPr>
          <w:sz w:val="18"/>
          <w:szCs w:val="18"/>
        </w:rPr>
      </w:pPr>
    </w:p>
    <w:p w:rsidR="00CE41AF" w:rsidRPr="00476A2B" w:rsidRDefault="00476A2B" w:rsidP="00476A2B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CE41AF" w:rsidRPr="00476A2B">
        <w:rPr>
          <w:sz w:val="18"/>
          <w:szCs w:val="18"/>
        </w:rPr>
        <w:t>Il coordinatore di materia                                       il Dirigente Scolastico</w:t>
      </w:r>
    </w:p>
    <w:p w:rsidR="00A96AA2" w:rsidRDefault="00A96AA2" w:rsidP="00735722">
      <w:pPr>
        <w:pStyle w:val="Paragrafoelenco"/>
        <w:rPr>
          <w:sz w:val="18"/>
          <w:szCs w:val="18"/>
        </w:rPr>
      </w:pPr>
      <w:r>
        <w:rPr>
          <w:sz w:val="18"/>
          <w:szCs w:val="18"/>
        </w:rPr>
        <w:t xml:space="preserve">Enrica Padova                                                  </w:t>
      </w:r>
      <w:r w:rsidR="00171076">
        <w:rPr>
          <w:sz w:val="18"/>
          <w:szCs w:val="18"/>
        </w:rPr>
        <w:t xml:space="preserve">      </w:t>
      </w:r>
      <w:r w:rsidR="00476A2B">
        <w:rPr>
          <w:sz w:val="18"/>
          <w:szCs w:val="18"/>
        </w:rPr>
        <w:t>Donata</w:t>
      </w:r>
      <w:r w:rsidR="00171076">
        <w:rPr>
          <w:sz w:val="18"/>
          <w:szCs w:val="18"/>
        </w:rPr>
        <w:t xml:space="preserve"> Graziella Scotti</w:t>
      </w:r>
    </w:p>
    <w:p w:rsidR="00476A2B" w:rsidRDefault="00476A2B" w:rsidP="00735722">
      <w:pPr>
        <w:pStyle w:val="Paragrafoelenco"/>
        <w:rPr>
          <w:sz w:val="18"/>
          <w:szCs w:val="18"/>
        </w:rPr>
      </w:pPr>
    </w:p>
    <w:p w:rsidR="00476A2B" w:rsidRDefault="00476A2B" w:rsidP="00735722">
      <w:pPr>
        <w:pStyle w:val="Paragrafoelenco"/>
        <w:rPr>
          <w:sz w:val="18"/>
          <w:szCs w:val="18"/>
        </w:rPr>
      </w:pPr>
    </w:p>
    <w:p w:rsidR="00476A2B" w:rsidRDefault="00476A2B" w:rsidP="00735722">
      <w:pPr>
        <w:pStyle w:val="Paragrafoelenco"/>
        <w:rPr>
          <w:sz w:val="18"/>
          <w:szCs w:val="18"/>
        </w:rPr>
      </w:pPr>
    </w:p>
    <w:p w:rsidR="00476A2B" w:rsidRDefault="00476A2B" w:rsidP="00735722">
      <w:pPr>
        <w:pStyle w:val="Paragrafoelenco"/>
        <w:rPr>
          <w:sz w:val="18"/>
          <w:szCs w:val="18"/>
        </w:rPr>
      </w:pPr>
    </w:p>
    <w:p w:rsidR="00476A2B" w:rsidRDefault="00476A2B" w:rsidP="00735722">
      <w:pPr>
        <w:pStyle w:val="Paragrafoelenco"/>
        <w:rPr>
          <w:sz w:val="18"/>
          <w:szCs w:val="18"/>
        </w:rPr>
      </w:pPr>
    </w:p>
    <w:p w:rsidR="00476A2B" w:rsidRDefault="00476A2B" w:rsidP="00735722">
      <w:pPr>
        <w:pStyle w:val="Paragrafoelenco"/>
        <w:rPr>
          <w:sz w:val="18"/>
          <w:szCs w:val="18"/>
        </w:rPr>
      </w:pPr>
    </w:p>
    <w:sectPr w:rsidR="00476A2B" w:rsidSect="009D57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175"/>
    <w:multiLevelType w:val="hybridMultilevel"/>
    <w:tmpl w:val="3956217E"/>
    <w:lvl w:ilvl="0" w:tplc="D3FAC6E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C304D"/>
    <w:rsid w:val="000D70C2"/>
    <w:rsid w:val="00116B35"/>
    <w:rsid w:val="00171076"/>
    <w:rsid w:val="0024426C"/>
    <w:rsid w:val="003A5BA8"/>
    <w:rsid w:val="00476A2B"/>
    <w:rsid w:val="005C049C"/>
    <w:rsid w:val="006921CB"/>
    <w:rsid w:val="006D1B96"/>
    <w:rsid w:val="00735722"/>
    <w:rsid w:val="00797350"/>
    <w:rsid w:val="008C304D"/>
    <w:rsid w:val="009D572F"/>
    <w:rsid w:val="00A34D24"/>
    <w:rsid w:val="00A64900"/>
    <w:rsid w:val="00A96AA2"/>
    <w:rsid w:val="00B27439"/>
    <w:rsid w:val="00B464F4"/>
    <w:rsid w:val="00CD61F6"/>
    <w:rsid w:val="00CE41AF"/>
    <w:rsid w:val="00DA15B7"/>
    <w:rsid w:val="00DE5593"/>
    <w:rsid w:val="00EB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304D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8C304D"/>
    <w:pPr>
      <w:suppressAutoHyphens/>
      <w:jc w:val="center"/>
    </w:pPr>
    <w:rPr>
      <w:b/>
      <w:sz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C304D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304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304D"/>
    <w:rPr>
      <w:rFonts w:eastAsiaTheme="minorEastAsia"/>
      <w:color w:val="5A5A5A" w:themeColor="text1" w:themeTint="A5"/>
      <w:spacing w:val="15"/>
      <w:lang w:eastAsia="it-IT"/>
    </w:rPr>
  </w:style>
  <w:style w:type="paragraph" w:styleId="Paragrafoelenco">
    <w:name w:val="List Paragraph"/>
    <w:basedOn w:val="Normale"/>
    <w:uiPriority w:val="34"/>
    <w:qFormat/>
    <w:rsid w:val="006D1B9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5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171076"/>
    <w:pPr>
      <w:tabs>
        <w:tab w:val="center" w:pos="4819"/>
        <w:tab w:val="right" w:pos="9638"/>
      </w:tabs>
      <w:jc w:val="left"/>
    </w:pPr>
    <w:rPr>
      <w:rFonts w:ascii="Times New Roman" w:hAnsi="Times New Roman"/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17107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10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107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Ambrosetti</dc:creator>
  <cp:lastModifiedBy>Federica</cp:lastModifiedBy>
  <cp:revision>4</cp:revision>
  <cp:lastPrinted>2014-10-09T18:16:00Z</cp:lastPrinted>
  <dcterms:created xsi:type="dcterms:W3CDTF">2014-10-08T20:09:00Z</dcterms:created>
  <dcterms:modified xsi:type="dcterms:W3CDTF">2014-10-15T20:59:00Z</dcterms:modified>
</cp:coreProperties>
</file>